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A623" w14:textId="77777777" w:rsidR="00E52856" w:rsidRPr="00D52C2C" w:rsidRDefault="00D52C2C">
      <w:pPr>
        <w:rPr>
          <w:b/>
        </w:rPr>
      </w:pPr>
      <w:r>
        <w:rPr>
          <w:b/>
        </w:rPr>
        <w:t>Botox</w:t>
      </w:r>
      <w:r w:rsidR="00F1729A" w:rsidRPr="00D52C2C">
        <w:rPr>
          <w:b/>
        </w:rPr>
        <w:t>:</w:t>
      </w:r>
      <w:r w:rsidR="00F1729A" w:rsidRPr="00D52C2C">
        <w:rPr>
          <w:b/>
        </w:rPr>
        <w:tab/>
        <w:t xml:space="preserve"> Pre-Injection Instructions</w:t>
      </w:r>
    </w:p>
    <w:p w14:paraId="4F996342" w14:textId="77777777" w:rsidR="00F1729A" w:rsidRDefault="00F1729A"/>
    <w:p w14:paraId="4A81ACF3" w14:textId="1BE5F10C" w:rsidR="0063066B" w:rsidRDefault="00E86934" w:rsidP="00E86934">
      <w:pPr>
        <w:pStyle w:val="ListParagraph"/>
        <w:numPr>
          <w:ilvl w:val="0"/>
          <w:numId w:val="1"/>
        </w:numPr>
      </w:pPr>
      <w:r>
        <w:t>Have your injections done at least 2 week</w:t>
      </w:r>
      <w:r w:rsidR="00840F86">
        <w:t>s</w:t>
      </w:r>
      <w:r>
        <w:t xml:space="preserve"> before an important event as you</w:t>
      </w:r>
      <w:r w:rsidR="0063066B">
        <w:t xml:space="preserve"> could initially have </w:t>
      </w:r>
      <w:proofErr w:type="gramStart"/>
      <w:r w:rsidR="0063066B">
        <w:t>swelling</w:t>
      </w:r>
      <w:proofErr w:type="gramEnd"/>
      <w:r w:rsidR="0063066B">
        <w:t xml:space="preserve">, bruising or </w:t>
      </w:r>
      <w:r>
        <w:t>difficulty</w:t>
      </w:r>
      <w:r w:rsidR="00840F86">
        <w:t xml:space="preserve"> </w:t>
      </w:r>
      <w:r w:rsidR="00D52C2C">
        <w:t>smiling</w:t>
      </w:r>
      <w:r w:rsidR="0063066B">
        <w:t>.</w:t>
      </w:r>
    </w:p>
    <w:p w14:paraId="6BD4B52D" w14:textId="77777777" w:rsidR="00F1729A" w:rsidRDefault="00F1729A" w:rsidP="00E86934">
      <w:pPr>
        <w:pStyle w:val="ListParagraph"/>
        <w:numPr>
          <w:ilvl w:val="0"/>
          <w:numId w:val="1"/>
        </w:numPr>
      </w:pPr>
      <w:r>
        <w:t>Avoid drugs like Motrin, Advil and Aleve (anti-inflammatories)</w:t>
      </w:r>
      <w:r w:rsidR="008E3D25">
        <w:t>, or Vitamin E,</w:t>
      </w:r>
      <w:r>
        <w:t xml:space="preserve"> for a day or two before having filler injected into your lips as this may increase bruising</w:t>
      </w:r>
      <w:r w:rsidR="00E86934">
        <w:t>.</w:t>
      </w:r>
    </w:p>
    <w:p w14:paraId="5A376373" w14:textId="77777777" w:rsidR="00E86934" w:rsidRDefault="00E86934" w:rsidP="00E86934">
      <w:pPr>
        <w:pStyle w:val="ListParagraph"/>
        <w:numPr>
          <w:ilvl w:val="0"/>
          <w:numId w:val="1"/>
        </w:numPr>
      </w:pPr>
      <w:r>
        <w:t>If you have started taking blood thinners or anti-platelet drugs tell the doctor.</w:t>
      </w:r>
    </w:p>
    <w:p w14:paraId="06A0AE96" w14:textId="77777777" w:rsidR="00F1729A" w:rsidRDefault="00F1729A" w:rsidP="00E86934">
      <w:pPr>
        <w:pStyle w:val="ListParagraph"/>
        <w:numPr>
          <w:ilvl w:val="0"/>
          <w:numId w:val="1"/>
        </w:numPr>
      </w:pPr>
      <w:r>
        <w:t>Use acetaminophen (Tylenol) for pain.</w:t>
      </w:r>
    </w:p>
    <w:p w14:paraId="5D566551" w14:textId="77777777" w:rsidR="00F1729A" w:rsidRDefault="00F1729A" w:rsidP="00E86934">
      <w:pPr>
        <w:pStyle w:val="ListParagraph"/>
        <w:numPr>
          <w:ilvl w:val="0"/>
          <w:numId w:val="1"/>
        </w:numPr>
      </w:pPr>
      <w:r>
        <w:t>Don’</w:t>
      </w:r>
      <w:r w:rsidR="00E86934">
        <w:t xml:space="preserve">t apply </w:t>
      </w:r>
      <w:r w:rsidR="00D52C2C">
        <w:t>makeup to the areas that will be injected</w:t>
      </w:r>
      <w:r w:rsidR="00E86934">
        <w:t xml:space="preserve"> prior to your appointment. </w:t>
      </w:r>
      <w:r w:rsidR="00D52C2C">
        <w:t>Lipstick or l</w:t>
      </w:r>
      <w:r w:rsidR="00E86934">
        <w:t xml:space="preserve">ip protection (Chapstick) is fine. </w:t>
      </w:r>
    </w:p>
    <w:p w14:paraId="5679B070" w14:textId="77777777" w:rsidR="00E86934" w:rsidRDefault="00E86934" w:rsidP="00D52C2C">
      <w:pPr>
        <w:pStyle w:val="ListParagraph"/>
        <w:numPr>
          <w:ilvl w:val="0"/>
          <w:numId w:val="1"/>
        </w:numPr>
      </w:pPr>
      <w:r>
        <w:t>If you are very worried about the pain of injection, talk to the doctor about a topical numbing cream (EMLA) that can be applied</w:t>
      </w:r>
      <w:r w:rsidR="00D52C2C">
        <w:t xml:space="preserve"> at home before the appointment.</w:t>
      </w:r>
    </w:p>
    <w:p w14:paraId="157294A1" w14:textId="77777777" w:rsidR="0074144B" w:rsidRDefault="0074144B" w:rsidP="00F246A4">
      <w:pPr>
        <w:pStyle w:val="ListParagraph"/>
      </w:pPr>
    </w:p>
    <w:p w14:paraId="67BC9317" w14:textId="77777777" w:rsidR="00D52C2C" w:rsidRDefault="00D52C2C" w:rsidP="00D52C2C">
      <w:pPr>
        <w:pStyle w:val="ListParagraph"/>
      </w:pPr>
    </w:p>
    <w:p w14:paraId="4863D8CF" w14:textId="77777777" w:rsidR="00E86934" w:rsidRPr="00D52C2C" w:rsidRDefault="00D52C2C" w:rsidP="00E86934">
      <w:pPr>
        <w:rPr>
          <w:b/>
        </w:rPr>
      </w:pPr>
      <w:r>
        <w:rPr>
          <w:b/>
        </w:rPr>
        <w:t>Botox</w:t>
      </w:r>
      <w:r w:rsidR="00E86934" w:rsidRPr="00D52C2C">
        <w:rPr>
          <w:b/>
        </w:rPr>
        <w:t>:</w:t>
      </w:r>
      <w:r w:rsidR="00E86934" w:rsidRPr="00D52C2C">
        <w:rPr>
          <w:b/>
        </w:rPr>
        <w:tab/>
        <w:t xml:space="preserve"> Post-Injection Instructions</w:t>
      </w:r>
    </w:p>
    <w:p w14:paraId="398155EA" w14:textId="77777777" w:rsidR="00E86934" w:rsidRDefault="00E86934" w:rsidP="00E86934"/>
    <w:p w14:paraId="31C9CE3F" w14:textId="77777777" w:rsidR="00E86934" w:rsidRDefault="00D52C2C" w:rsidP="00F93A3B">
      <w:pPr>
        <w:pStyle w:val="ListParagraph"/>
        <w:numPr>
          <w:ilvl w:val="0"/>
          <w:numId w:val="2"/>
        </w:numPr>
      </w:pPr>
      <w:r>
        <w:t xml:space="preserve">Some swelling or bruising is possible </w:t>
      </w:r>
      <w:r w:rsidR="00B50242">
        <w:t>particularly around the eyes or forehead. I</w:t>
      </w:r>
      <w:r w:rsidR="0063066B">
        <w:t xml:space="preserve">f you tend to bruise easily apply ice to the </w:t>
      </w:r>
      <w:r w:rsidR="0074144B">
        <w:t>injected areas</w:t>
      </w:r>
      <w:r w:rsidR="0063066B">
        <w:t xml:space="preserve"> (10 minutes on, 10 minutes off) intermittently for the </w:t>
      </w:r>
      <w:r w:rsidR="0063066B" w:rsidRPr="00F93A3B">
        <w:rPr>
          <w:b/>
        </w:rPr>
        <w:t>first</w:t>
      </w:r>
      <w:r w:rsidR="0063066B">
        <w:t xml:space="preserve"> day. </w:t>
      </w:r>
    </w:p>
    <w:p w14:paraId="25FA115E" w14:textId="77777777" w:rsidR="0063066B" w:rsidRDefault="0063066B" w:rsidP="00F93A3B">
      <w:pPr>
        <w:pStyle w:val="ListParagraph"/>
        <w:numPr>
          <w:ilvl w:val="0"/>
          <w:numId w:val="2"/>
        </w:numPr>
      </w:pPr>
      <w:r>
        <w:t>If there is bleeding from one of the needle punctures apply gentle pressure with gauze or a fresh wet wrung out tea bag.</w:t>
      </w:r>
    </w:p>
    <w:p w14:paraId="05790BC2" w14:textId="77777777" w:rsidR="00B50242" w:rsidRDefault="00B50242" w:rsidP="00F93A3B">
      <w:pPr>
        <w:pStyle w:val="ListParagraph"/>
        <w:numPr>
          <w:ilvl w:val="0"/>
          <w:numId w:val="2"/>
        </w:numPr>
      </w:pPr>
      <w:r>
        <w:t>Do not rub or massage the injected areas for at least 6 hours.</w:t>
      </w:r>
    </w:p>
    <w:p w14:paraId="0FC4C555" w14:textId="77777777" w:rsidR="0063066B" w:rsidRDefault="0063066B" w:rsidP="00F93A3B">
      <w:pPr>
        <w:pStyle w:val="ListParagraph"/>
        <w:numPr>
          <w:ilvl w:val="0"/>
          <w:numId w:val="2"/>
        </w:numPr>
      </w:pPr>
      <w:r>
        <w:t>Use acetaminophen for pain as necessary.</w:t>
      </w:r>
    </w:p>
    <w:p w14:paraId="0AD2F5AB" w14:textId="77777777" w:rsidR="00E86934" w:rsidRDefault="0063066B" w:rsidP="00F93A3B">
      <w:pPr>
        <w:pStyle w:val="ListParagraph"/>
        <w:numPr>
          <w:ilvl w:val="0"/>
          <w:numId w:val="2"/>
        </w:numPr>
      </w:pPr>
      <w:r>
        <w:t>If you develop significant pain</w:t>
      </w:r>
      <w:r w:rsidR="00B50242">
        <w:t>, swelling or redness in the</w:t>
      </w:r>
      <w:r>
        <w:t xml:space="preserve"> surrounding tissue</w:t>
      </w:r>
      <w:r w:rsidR="00B50242">
        <w:t>,</w:t>
      </w:r>
      <w:r w:rsidR="0074144B">
        <w:t xml:space="preserve"> </w:t>
      </w:r>
      <w:r w:rsidR="00F93A3B">
        <w:t xml:space="preserve">call the office. </w:t>
      </w:r>
    </w:p>
    <w:p w14:paraId="5A2765E7" w14:textId="77777777" w:rsidR="00B50242" w:rsidRDefault="00B50242" w:rsidP="00F93A3B">
      <w:pPr>
        <w:pStyle w:val="ListParagraph"/>
        <w:numPr>
          <w:ilvl w:val="0"/>
          <w:numId w:val="2"/>
        </w:numPr>
      </w:pPr>
      <w:r>
        <w:t xml:space="preserve">If you develop unexpected weakness in the eyelids, voice changes or difficulty swallowing call the doctor. </w:t>
      </w:r>
    </w:p>
    <w:p w14:paraId="347D4561" w14:textId="77777777" w:rsidR="00B50242" w:rsidRDefault="00B50242" w:rsidP="00F93A3B">
      <w:pPr>
        <w:pStyle w:val="ListParagraph"/>
        <w:numPr>
          <w:ilvl w:val="0"/>
          <w:numId w:val="2"/>
        </w:numPr>
      </w:pPr>
      <w:r>
        <w:t>Expect that the muscles that were injected will become weak and that the skin in some areas can feel ‘numb’ for a few days.</w:t>
      </w:r>
    </w:p>
    <w:p w14:paraId="44DB7ABF" w14:textId="77777777" w:rsidR="00F93A3B" w:rsidRDefault="00F93A3B" w:rsidP="00F93A3B">
      <w:pPr>
        <w:pStyle w:val="ListParagraph"/>
        <w:numPr>
          <w:ilvl w:val="0"/>
          <w:numId w:val="2"/>
        </w:numPr>
      </w:pPr>
      <w:r>
        <w:t xml:space="preserve">Schedule a follow-up appointment </w:t>
      </w:r>
      <w:r w:rsidR="00B50242">
        <w:t>2</w:t>
      </w:r>
      <w:r>
        <w:t xml:space="preserve"> week post-injection.</w:t>
      </w:r>
    </w:p>
    <w:p w14:paraId="3300C96E" w14:textId="77777777" w:rsidR="008E3D25" w:rsidRDefault="008E3D25" w:rsidP="00F93A3B">
      <w:pPr>
        <w:pStyle w:val="ListParagraph"/>
        <w:numPr>
          <w:ilvl w:val="0"/>
          <w:numId w:val="2"/>
        </w:numPr>
      </w:pPr>
      <w:r>
        <w:t>No vigorous exercise for 24 hours</w:t>
      </w:r>
    </w:p>
    <w:p w14:paraId="403C44D9" w14:textId="77777777" w:rsidR="00F1729A" w:rsidRDefault="00F1729A"/>
    <w:p w14:paraId="632A0209" w14:textId="77777777" w:rsidR="00F1729A" w:rsidRDefault="00F1729A"/>
    <w:sectPr w:rsidR="00F1729A" w:rsidSect="00B76D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F7C39"/>
    <w:multiLevelType w:val="hybridMultilevel"/>
    <w:tmpl w:val="CB004D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9478D"/>
    <w:multiLevelType w:val="hybridMultilevel"/>
    <w:tmpl w:val="5B6EF0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804544">
    <w:abstractNumId w:val="1"/>
  </w:num>
  <w:num w:numId="2" w16cid:durableId="658851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29A"/>
    <w:rsid w:val="00156A29"/>
    <w:rsid w:val="0032502F"/>
    <w:rsid w:val="00385E97"/>
    <w:rsid w:val="005352D3"/>
    <w:rsid w:val="005536F3"/>
    <w:rsid w:val="005D4024"/>
    <w:rsid w:val="005F3A85"/>
    <w:rsid w:val="0063066B"/>
    <w:rsid w:val="0074144B"/>
    <w:rsid w:val="00835EDA"/>
    <w:rsid w:val="00840F86"/>
    <w:rsid w:val="008E3D25"/>
    <w:rsid w:val="008E408B"/>
    <w:rsid w:val="00AA45D5"/>
    <w:rsid w:val="00AD3B74"/>
    <w:rsid w:val="00B25EE2"/>
    <w:rsid w:val="00B50242"/>
    <w:rsid w:val="00B76D31"/>
    <w:rsid w:val="00C2096E"/>
    <w:rsid w:val="00D52C2C"/>
    <w:rsid w:val="00D82F70"/>
    <w:rsid w:val="00E208F9"/>
    <w:rsid w:val="00E52856"/>
    <w:rsid w:val="00E86934"/>
    <w:rsid w:val="00F1729A"/>
    <w:rsid w:val="00F246A4"/>
    <w:rsid w:val="00F74D72"/>
    <w:rsid w:val="00F9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C6BF2"/>
  <w15:docId w15:val="{3951D905-944D-46DA-BB4B-B204697C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D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9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Chrys Alis</cp:lastModifiedBy>
  <cp:revision>5</cp:revision>
  <dcterms:created xsi:type="dcterms:W3CDTF">2016-01-19T17:22:00Z</dcterms:created>
  <dcterms:modified xsi:type="dcterms:W3CDTF">2025-05-25T13:34:00Z</dcterms:modified>
</cp:coreProperties>
</file>